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Überschrift 1"/>
      </w:pPr>
      <w:r>
        <w:rPr>
          <w:rtl w:val="0"/>
        </w:rPr>
        <w:t>Bestellung zum Strahlenschutzbeauftragten gem</w:t>
      </w:r>
      <w:r>
        <w:rPr>
          <w:rtl w:val="0"/>
        </w:rPr>
        <w:t xml:space="preserve">äß § </w:t>
      </w:r>
      <w:r>
        <w:rPr>
          <w:rtl w:val="0"/>
        </w:rPr>
        <w:t>13 Abs. 2 R</w:t>
      </w:r>
      <w:r>
        <w:rPr>
          <w:rtl w:val="0"/>
        </w:rPr>
        <w:t>ö</w:t>
      </w:r>
      <w:r>
        <w:rPr>
          <w:rtl w:val="0"/>
        </w:rPr>
        <w:t>ntgenverordnung (R</w:t>
      </w:r>
      <w:r>
        <w:rPr>
          <w:rtl w:val="0"/>
        </w:rPr>
        <w:t>ö</w:t>
      </w:r>
      <w:r>
        <w:rPr>
          <w:rtl w:val="0"/>
        </w:rPr>
        <w:t>V)</w:t>
      </w:r>
    </w:p>
    <w:p>
      <w:pPr>
        <w:pStyle w:val="Text A"/>
      </w:pPr>
      <w:r>
        <w:rPr>
          <w:rtl w:val="0"/>
          <w:lang w:val="de-DE"/>
        </w:rPr>
        <w:t>Sehr geehrter Herr .................................................................,</w:t>
      </w:r>
    </w:p>
    <w:p>
      <w:pPr>
        <w:pStyle w:val="Text A"/>
      </w:pPr>
      <w:r>
        <w:rPr>
          <w:rtl w:val="0"/>
          <w:lang w:val="de-DE"/>
        </w:rPr>
        <w:t>Hiermit bestelle ich Sie in Ihrer Funktion als .................................................. zum</w:t>
      </w:r>
    </w:p>
    <w:p>
      <w:pPr>
        <w:pStyle w:val="Text A"/>
      </w:pPr>
      <w:r>
        <w:rPr>
          <w:rtl w:val="0"/>
          <w:lang w:val="de-DE"/>
        </w:rPr>
        <w:t>Strahlenschutzbeauftragten nach der R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ntgenverordnung.</w:t>
      </w:r>
    </w:p>
    <w:p>
      <w:pPr>
        <w:pStyle w:val="Text A"/>
      </w:pPr>
      <w:r>
        <w:rPr>
          <w:rtl w:val="0"/>
          <w:lang w:val="de-DE"/>
        </w:rPr>
        <w:t>Die Bestellung gilt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den folgenden innerbetrieblichen Entscheidungsbereich,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den Ihnen die Leitung und Beaufsichtigung des Betriebsablaufs hinsichtlich des Strahlenschutzes obliegt:</w:t>
      </w:r>
    </w:p>
    <w:p>
      <w:pPr>
        <w:pStyle w:val="Text A"/>
        <w:numPr>
          <w:ilvl w:val="0"/>
          <w:numId w:val="2"/>
        </w:numPr>
      </w:pPr>
      <w:r>
        <w:rPr>
          <w:rtl w:val="0"/>
          <w:lang w:val="de-DE"/>
        </w:rPr>
        <w:t>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umlich: Herzkatheterabteilung, ............................................</w:t>
      </w:r>
    </w:p>
    <w:p>
      <w:pPr>
        <w:pStyle w:val="Text A"/>
        <w:numPr>
          <w:ilvl w:val="0"/>
          <w:numId w:val="2"/>
        </w:numPr>
      </w:pPr>
      <w:r>
        <w:rPr>
          <w:rtl w:val="0"/>
          <w:lang w:val="de-DE"/>
        </w:rPr>
        <w:t>sachlich: Durchf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hrung von diagnostischen und therapeutischen Herzkathetereingriffen</w:t>
      </w:r>
    </w:p>
    <w:p>
      <w:pPr>
        <w:pStyle w:val="Text A"/>
      </w:pPr>
      <w:r>
        <w:rPr>
          <w:rtl w:val="0"/>
          <w:lang w:val="de-DE"/>
        </w:rPr>
        <w:t>In diesem Entscheidungsbereich wird Ihnen:</w:t>
      </w:r>
    </w:p>
    <w:p>
      <w:pPr>
        <w:pStyle w:val="Text A"/>
        <w:numPr>
          <w:ilvl w:val="0"/>
          <w:numId w:val="2"/>
        </w:numPr>
      </w:pPr>
      <w:r>
        <w:rPr>
          <w:rtl w:val="0"/>
          <w:lang w:val="de-DE"/>
        </w:rPr>
        <w:t>Die Erf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llung aller Aufgaben und Pflichten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bertragen, die Strahlenschutzbeauftragten nach der R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ntgenverordnung auferlegt werden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nnen.</w:t>
      </w:r>
    </w:p>
    <w:p>
      <w:pPr>
        <w:pStyle w:val="Text A"/>
        <w:numPr>
          <w:ilvl w:val="0"/>
          <w:numId w:val="2"/>
        </w:numPr>
      </w:pPr>
      <w:r>
        <w:rPr>
          <w:rtl w:val="0"/>
          <w:lang w:val="de-DE"/>
        </w:rPr>
        <w:t>Dazu geh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rt auch die Einhaltung von Bestimmungen in Richtlinien, Leitlinien, Empfehlungen und Stellungnahmen, Genehmigungsbescheiden, sowie die Beachtung der von der Beh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rde erlassenen Anordnungen und Auflagen.</w:t>
      </w:r>
    </w:p>
    <w:p>
      <w:pPr>
        <w:pStyle w:val="Text A"/>
      </w:pPr>
      <w:r>
        <w:rPr>
          <w:rtl w:val="0"/>
          <w:lang w:val="de-DE"/>
        </w:rPr>
        <w:t>bez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glich der  Einhaltung der Vorschriften der R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ntgenverordnung, das Weisungsrecht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bertragen.</w:t>
      </w:r>
    </w:p>
    <w:p>
      <w:pPr>
        <w:pStyle w:val="Text A"/>
      </w:pPr>
      <w:r>
        <w:rPr>
          <w:rtl w:val="0"/>
          <w:lang w:val="de-DE"/>
        </w:rPr>
        <w:t>Sie sind verpflichtet, sich auf dem Gebiet des Strahlenschutzes fortzubilden.</w:t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............................................, den ..........................................</w:t>
        <w:tab/>
      </w:r>
    </w:p>
    <w:p>
      <w:pPr>
        <w:pStyle w:val="Text A"/>
      </w:pPr>
    </w:p>
    <w:p>
      <w:pPr>
        <w:pStyle w:val="Text A"/>
      </w:pPr>
      <w:r>
        <w:rPr>
          <w:rtl w:val="0"/>
          <w:lang w:val="de-DE"/>
        </w:rPr>
        <w:t>(...................................................., Strahlenschutzverantwortlicher)</w:t>
      </w:r>
    </w:p>
    <w:p>
      <w:pPr>
        <w:pStyle w:val="Text A"/>
      </w:pPr>
      <w:r>
        <w:rPr>
          <w:rtl w:val="0"/>
          <w:lang w:val="de-DE"/>
        </w:rPr>
        <w:t>zur Kenntnis genommen:</w:t>
      </w:r>
    </w:p>
    <w:p>
      <w:pPr>
        <w:pStyle w:val="Text A"/>
      </w:pPr>
    </w:p>
    <w:p>
      <w:pPr>
        <w:pStyle w:val="Text A"/>
      </w:pPr>
      <w:r>
        <w:rPr>
          <w:rtl w:val="0"/>
        </w:rPr>
        <w:t>(Dr. ............................................., Strahlenschutzbeauftragter)</w:t>
      </w:r>
    </w:p>
    <w:p>
      <w:pPr>
        <w:pStyle w:val="Text A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Nachweis des Erwerbs der Fachkunde im Strahlenschutz:</w:t>
      </w:r>
    </w:p>
    <w:p>
      <w:pPr>
        <w:pStyle w:val="Text A"/>
        <w:tabs>
          <w:tab w:val="left" w:pos="567"/>
        </w:tabs>
        <w:ind w:left="567" w:hanging="567"/>
      </w:pPr>
      <w:r>
        <w:rPr>
          <w:rFonts w:ascii="Arial Unicode MS" w:hAnsi="Arial Unicode MS" w:hint="default"/>
          <w:rtl w:val="0"/>
          <w:lang w:val="de-DE"/>
        </w:rPr>
        <w:t>❑</w:t>
      </w:r>
      <w:r>
        <w:rPr>
          <w:rtl w:val="0"/>
        </w:rPr>
        <w:tab/>
        <w:t>Der Nachweis ist als Anlage beigef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gt.</w:t>
        <w:tab/>
      </w:r>
    </w:p>
    <w:p>
      <w:pPr>
        <w:pStyle w:val="Text A"/>
        <w:tabs>
          <w:tab w:val="left" w:pos="567"/>
        </w:tabs>
        <w:ind w:left="567" w:hanging="567"/>
      </w:pPr>
      <w:r>
        <w:rPr>
          <w:rFonts w:ascii="Arial Unicode MS" w:hAnsi="Arial Unicode MS" w:hint="default"/>
          <w:rtl w:val="0"/>
          <w:lang w:val="de-DE"/>
        </w:rPr>
        <w:t>❑</w:t>
      </w:r>
      <w:r>
        <w:rPr>
          <w:rtl w:val="0"/>
        </w:rPr>
        <w:tab/>
        <w:t>Der Nachweis liegt dem Staatlichen Amt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Strahlenschutz in ........................................... bereits vor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A"/>
        <w:rPr>
          <w:b w:val="1"/>
          <w:bCs w:val="1"/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de-DE"/>
        </w:rPr>
        <w:t>Durchschl</w:t>
      </w:r>
      <w:r>
        <w:rPr>
          <w:b w:val="1"/>
          <w:bCs w:val="1"/>
          <w:i w:val="1"/>
          <w:iCs w:val="1"/>
          <w:rtl w:val="0"/>
          <w:lang w:val="de-DE"/>
        </w:rPr>
        <w:t>ä</w:t>
      </w:r>
      <w:r>
        <w:rPr>
          <w:b w:val="1"/>
          <w:bCs w:val="1"/>
          <w:i w:val="1"/>
          <w:iCs w:val="1"/>
          <w:rtl w:val="0"/>
          <w:lang w:val="de-DE"/>
        </w:rPr>
        <w:t>ge:</w:t>
      </w:r>
    </w:p>
    <w:p>
      <w:pPr>
        <w:pStyle w:val="Text A"/>
      </w:pPr>
      <w:r>
        <w:rPr>
          <w:rFonts w:ascii="Arial Unicode MS" w:hAnsi="Arial Unicode MS" w:hint="default"/>
          <w:rtl w:val="0"/>
          <w:lang w:val="de-DE"/>
        </w:rPr>
        <w:t>❑</w:t>
      </w:r>
      <w:r>
        <w:rPr>
          <w:rtl w:val="0"/>
        </w:rPr>
        <w:tab/>
        <w:t>Staatliches Amt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Arbeitsschutz in .................................................................</w:t>
      </w:r>
    </w:p>
    <w:p>
      <w:pPr>
        <w:pStyle w:val="Text A"/>
      </w:pPr>
      <w:r>
        <w:rPr>
          <w:rFonts w:ascii="Arial Unicode MS" w:hAnsi="Arial Unicode MS" w:hint="default"/>
          <w:rtl w:val="0"/>
          <w:lang w:val="de-DE"/>
        </w:rPr>
        <w:t>❑</w:t>
      </w:r>
      <w:r>
        <w:rPr>
          <w:rtl w:val="0"/>
        </w:rPr>
        <w:tab/>
        <w:t>Strahlenschutzverantwortlicher</w:t>
      </w:r>
    </w:p>
    <w:p>
      <w:pPr>
        <w:pStyle w:val="Text A"/>
      </w:pPr>
      <w:r>
        <w:rPr>
          <w:rFonts w:ascii="Arial Unicode MS" w:hAnsi="Arial Unicode MS" w:hint="default"/>
          <w:rtl w:val="0"/>
          <w:lang w:val="de-DE"/>
        </w:rPr>
        <w:t>❑</w:t>
      </w:r>
      <w:r>
        <w:rPr>
          <w:rtl w:val="0"/>
        </w:rPr>
        <w:tab/>
        <w:t>Strahlenschutzbeauftragter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Aufzählungszeichen"/>
  </w:abstractNum>
  <w:abstractNum w:abstractNumId="1">
    <w:multiLevelType w:val="hybridMultilevel"/>
    <w:styleLink w:val="Aufzählungszeichen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90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9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3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70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0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1">
    <w:name w:val="Überschrift 1"/>
    <w:next w:val="Text A"/>
    <w:pPr>
      <w:keepNext w:val="1"/>
      <w:keepLines w:val="0"/>
      <w:pageBreakBefore w:val="0"/>
      <w:widowControl w:val="1"/>
      <w:shd w:val="clear" w:color="auto" w:fill="auto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132"/>
      </w:tabs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8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44444"/>
      <w:spacing w:val="0"/>
      <w:kern w:val="0"/>
      <w:position w:val="0"/>
      <w:sz w:val="22"/>
      <w:szCs w:val="22"/>
      <w:u w:val="none" w:color="444444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444444"/>
        </w14:solidFill>
      </w14:textFill>
    </w:rPr>
  </w:style>
  <w:style w:type="numbering" w:styleId="Aufzählungszeichen">
    <w:name w:val="Aufzählungszeichen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